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BBEDF" w14:textId="77777777" w:rsidR="003E497C" w:rsidRPr="006F49F1" w:rsidRDefault="003E497C" w:rsidP="00756FB6">
      <w:pPr>
        <w:pStyle w:val="NoSpacing"/>
        <w:jc w:val="center"/>
        <w:rPr>
          <w:rStyle w:val="IntenseReference"/>
          <w:color w:val="244061" w:themeColor="accent1" w:themeShade="80"/>
          <w:sz w:val="56"/>
        </w:rPr>
      </w:pPr>
      <w:r w:rsidRPr="006F49F1">
        <w:rPr>
          <w:rStyle w:val="IntenseReference"/>
          <w:color w:val="244061" w:themeColor="accent1" w:themeShade="80"/>
          <w:sz w:val="56"/>
        </w:rPr>
        <w:t>SAFE SLEEPING FOR BABIES ADVICE</w:t>
      </w:r>
    </w:p>
    <w:p w14:paraId="3AB6654D" w14:textId="77777777" w:rsidR="00756FB6" w:rsidRDefault="00756FB6" w:rsidP="00756FB6">
      <w:pPr>
        <w:pStyle w:val="ListParagraph"/>
      </w:pPr>
    </w:p>
    <w:p w14:paraId="02591138" w14:textId="77777777" w:rsidR="00756FB6" w:rsidRDefault="00756FB6" w:rsidP="00756FB6">
      <w:pPr>
        <w:pStyle w:val="ListParagraph"/>
      </w:pPr>
    </w:p>
    <w:p w14:paraId="2DF64772" w14:textId="77777777" w:rsidR="003E497C" w:rsidRPr="00756FB6" w:rsidRDefault="003E497C" w:rsidP="00756FB6">
      <w:pPr>
        <w:pStyle w:val="ListParagraph"/>
        <w:numPr>
          <w:ilvl w:val="0"/>
          <w:numId w:val="2"/>
        </w:numPr>
        <w:rPr>
          <w:sz w:val="24"/>
        </w:rPr>
      </w:pPr>
      <w:r w:rsidRPr="00756FB6">
        <w:rPr>
          <w:sz w:val="24"/>
        </w:rPr>
        <w:t xml:space="preserve">The safest place for baby to sleep is in their own cot, crib or </w:t>
      </w:r>
      <w:proofErr w:type="spellStart"/>
      <w:r w:rsidR="00756FB6" w:rsidRPr="00756FB6">
        <w:rPr>
          <w:sz w:val="24"/>
        </w:rPr>
        <w:t>m</w:t>
      </w:r>
      <w:r w:rsidR="00756FB6">
        <w:rPr>
          <w:sz w:val="24"/>
        </w:rPr>
        <w:t>oses</w:t>
      </w:r>
      <w:proofErr w:type="spellEnd"/>
      <w:r w:rsidR="00756FB6">
        <w:rPr>
          <w:sz w:val="24"/>
        </w:rPr>
        <w:t xml:space="preserve"> basket</w:t>
      </w:r>
    </w:p>
    <w:p w14:paraId="5C1F996F" w14:textId="77777777" w:rsidR="003E497C" w:rsidRPr="00756FB6" w:rsidRDefault="003E497C" w:rsidP="00756FB6">
      <w:pPr>
        <w:pStyle w:val="ListParagraph"/>
        <w:numPr>
          <w:ilvl w:val="0"/>
          <w:numId w:val="2"/>
        </w:numPr>
        <w:rPr>
          <w:sz w:val="24"/>
        </w:rPr>
      </w:pPr>
      <w:r w:rsidRPr="00756FB6">
        <w:rPr>
          <w:sz w:val="24"/>
        </w:rPr>
        <w:t>Babies should sleep in the same room as the adult who is caring for them, for every sleep, for at l</w:t>
      </w:r>
      <w:r w:rsidR="00756FB6">
        <w:rPr>
          <w:sz w:val="24"/>
        </w:rPr>
        <w:t>east the first 6 months of life</w:t>
      </w:r>
    </w:p>
    <w:p w14:paraId="434E30EF" w14:textId="77777777" w:rsidR="003E497C" w:rsidRDefault="00756FB6" w:rsidP="003E497C">
      <w:r w:rsidRPr="00756FB6">
        <w:rPr>
          <w:noProof/>
          <w:sz w:val="24"/>
          <w:lang w:eastAsia="en-GB"/>
        </w:rPr>
        <w:drawing>
          <wp:inline distT="0" distB="0" distL="0" distR="0" wp14:anchorId="7B91A4C4" wp14:editId="0DD2A756">
            <wp:extent cx="5734050" cy="2990850"/>
            <wp:effectExtent l="0" t="0" r="6350" b="6350"/>
            <wp:docPr id="1" name="Picture 1" descr="Illustration of mum and baby sharing a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of mum and baby sharing a 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2"/>
                    <a:stretch/>
                  </pic:blipFill>
                  <pic:spPr bwMode="auto">
                    <a:xfrm>
                      <a:off x="0" y="0"/>
                      <a:ext cx="57340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7A8290" w14:textId="7F3F78DA" w:rsidR="00022A9A" w:rsidRDefault="003E497C" w:rsidP="00022A9A">
      <w:pPr>
        <w:rPr>
          <w:rStyle w:val="IntenseReference"/>
          <w:color w:val="943634" w:themeColor="accent2" w:themeShade="BF"/>
        </w:rPr>
      </w:pPr>
      <w:r w:rsidRPr="006F49F1">
        <w:rPr>
          <w:rStyle w:val="IntenseReference"/>
          <w:color w:val="943634" w:themeColor="accent2" w:themeShade="BF"/>
        </w:rPr>
        <w:t xml:space="preserve">THERE ARE SOME CIRCUMSTANCES IN WHICH BED SHARING WITH </w:t>
      </w:r>
      <w:r w:rsidR="00756FB6" w:rsidRPr="006F49F1">
        <w:rPr>
          <w:rStyle w:val="IntenseReference"/>
          <w:color w:val="943634" w:themeColor="accent2" w:themeShade="BF"/>
        </w:rPr>
        <w:t>YOUR BABY CAN BE VERY DANGEROUS:</w:t>
      </w:r>
    </w:p>
    <w:p w14:paraId="410C474B" w14:textId="1EEAF107" w:rsidR="00022A9A" w:rsidRPr="00022A9A" w:rsidRDefault="00022A9A" w:rsidP="00022A9A">
      <w:pPr>
        <w:rPr>
          <w:rStyle w:val="IntenseReference"/>
          <w:b w:val="0"/>
          <w:bCs w:val="0"/>
          <w:smallCaps w:val="0"/>
          <w:color w:val="auto"/>
          <w:spacing w:val="0"/>
          <w:sz w:val="24"/>
          <w:u w:val="none"/>
        </w:rPr>
      </w:pPr>
      <w:r w:rsidRPr="00756FB6">
        <w:rPr>
          <w:sz w:val="24"/>
        </w:rPr>
        <w:t xml:space="preserve">If either you or your partner smokes, even if you do not smoke in the bedroom, </w:t>
      </w:r>
      <w:r w:rsidRPr="006F49F1">
        <w:rPr>
          <w:b/>
          <w:color w:val="943634" w:themeColor="accent2" w:themeShade="BF"/>
          <w:sz w:val="24"/>
        </w:rPr>
        <w:t>NEVER</w:t>
      </w:r>
      <w:r w:rsidRPr="006F49F1">
        <w:rPr>
          <w:color w:val="943634" w:themeColor="accent2" w:themeShade="BF"/>
          <w:sz w:val="24"/>
        </w:rPr>
        <w:t xml:space="preserve"> </w:t>
      </w:r>
      <w:r w:rsidRPr="00756FB6">
        <w:rPr>
          <w:sz w:val="24"/>
        </w:rPr>
        <w:t>share a bed with your baby.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1"/>
        <w:gridCol w:w="3981"/>
      </w:tblGrid>
      <w:tr w:rsidR="00022A9A" w14:paraId="086EBF6F" w14:textId="77777777" w:rsidTr="00022A9A">
        <w:tc>
          <w:tcPr>
            <w:tcW w:w="7621" w:type="dxa"/>
          </w:tcPr>
          <w:p w14:paraId="2EC2B33B" w14:textId="4C7580C8" w:rsidR="00022A9A" w:rsidRPr="00756FB6" w:rsidRDefault="00022A9A" w:rsidP="00022A9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756FB6">
              <w:rPr>
                <w:sz w:val="24"/>
              </w:rPr>
              <w:t xml:space="preserve">If you are extremely tired, </w:t>
            </w:r>
            <w:r w:rsidRPr="006F49F1">
              <w:rPr>
                <w:b/>
                <w:color w:val="943634" w:themeColor="accent2" w:themeShade="BF"/>
                <w:sz w:val="24"/>
              </w:rPr>
              <w:t>NEVER</w:t>
            </w:r>
            <w:r w:rsidRPr="006F49F1">
              <w:rPr>
                <w:color w:val="943634" w:themeColor="accent2" w:themeShade="BF"/>
                <w:sz w:val="24"/>
              </w:rPr>
              <w:t xml:space="preserve"> </w:t>
            </w:r>
            <w:r w:rsidRPr="00756FB6">
              <w:rPr>
                <w:sz w:val="24"/>
              </w:rPr>
              <w:t>share a bed with your baby.</w:t>
            </w:r>
          </w:p>
          <w:p w14:paraId="7E62B98B" w14:textId="77777777" w:rsidR="00022A9A" w:rsidRPr="00756FB6" w:rsidRDefault="00022A9A" w:rsidP="00022A9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756FB6">
              <w:rPr>
                <w:sz w:val="24"/>
              </w:rPr>
              <w:t xml:space="preserve">If your baby was born prematurely (37 weeks or less) or was born at a low weight (2.5kg or 5½ lbs or less) </w:t>
            </w:r>
            <w:r w:rsidRPr="006F49F1">
              <w:rPr>
                <w:b/>
                <w:color w:val="943634" w:themeColor="accent2" w:themeShade="BF"/>
                <w:sz w:val="24"/>
              </w:rPr>
              <w:t>NEVER</w:t>
            </w:r>
            <w:r w:rsidRPr="006F49F1">
              <w:rPr>
                <w:color w:val="943634" w:themeColor="accent2" w:themeShade="BF"/>
                <w:sz w:val="24"/>
              </w:rPr>
              <w:t xml:space="preserve"> </w:t>
            </w:r>
            <w:r w:rsidRPr="00756FB6">
              <w:rPr>
                <w:sz w:val="24"/>
              </w:rPr>
              <w:t>share a bed with your baby.</w:t>
            </w:r>
          </w:p>
          <w:p w14:paraId="2C7504E8" w14:textId="77777777" w:rsidR="00022A9A" w:rsidRPr="00756FB6" w:rsidRDefault="00022A9A" w:rsidP="00022A9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F49F1">
              <w:rPr>
                <w:b/>
                <w:color w:val="943634" w:themeColor="accent2" w:themeShade="BF"/>
                <w:sz w:val="24"/>
              </w:rPr>
              <w:t>NEVER</w:t>
            </w:r>
            <w:r w:rsidRPr="006F49F1">
              <w:rPr>
                <w:color w:val="943634" w:themeColor="accent2" w:themeShade="BF"/>
                <w:sz w:val="24"/>
              </w:rPr>
              <w:t xml:space="preserve"> </w:t>
            </w:r>
            <w:r w:rsidRPr="00756FB6">
              <w:rPr>
                <w:sz w:val="24"/>
              </w:rPr>
              <w:t>sleep on a sofa or armchair with your baby, this can increase the risk of death by 50%.</w:t>
            </w:r>
          </w:p>
          <w:p w14:paraId="2049F20E" w14:textId="77777777" w:rsidR="00022A9A" w:rsidRPr="00756FB6" w:rsidRDefault="00022A9A" w:rsidP="00022A9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756FB6">
              <w:rPr>
                <w:sz w:val="24"/>
              </w:rPr>
              <w:t xml:space="preserve">If either you or your partner has drunk alcohol or taken drugs, including medications that may make you drowsy, </w:t>
            </w:r>
            <w:r w:rsidRPr="006F49F1">
              <w:rPr>
                <w:b/>
                <w:color w:val="943634" w:themeColor="accent2" w:themeShade="BF"/>
                <w:sz w:val="24"/>
              </w:rPr>
              <w:t>NEVER</w:t>
            </w:r>
            <w:r w:rsidRPr="006F49F1">
              <w:rPr>
                <w:color w:val="943634" w:themeColor="accent2" w:themeShade="BF"/>
                <w:sz w:val="24"/>
              </w:rPr>
              <w:t xml:space="preserve"> </w:t>
            </w:r>
            <w:r w:rsidRPr="00756FB6">
              <w:rPr>
                <w:sz w:val="24"/>
              </w:rPr>
              <w:t xml:space="preserve">share a bed with your baby. Drinking alcohol/taking drugs before bed can make you fall into a deep sleep and become less responsive. </w:t>
            </w:r>
          </w:p>
          <w:p w14:paraId="588568B6" w14:textId="77777777" w:rsidR="00022A9A" w:rsidRDefault="00022A9A" w:rsidP="00022A9A">
            <w:pPr>
              <w:rPr>
                <w:sz w:val="24"/>
              </w:rPr>
            </w:pPr>
          </w:p>
        </w:tc>
        <w:tc>
          <w:tcPr>
            <w:tcW w:w="3061" w:type="dxa"/>
          </w:tcPr>
          <w:p w14:paraId="110F063B" w14:textId="52DA62FB" w:rsidR="00022A9A" w:rsidRDefault="00022A9A" w:rsidP="00022A9A">
            <w:pPr>
              <w:rPr>
                <w:sz w:val="24"/>
              </w:rPr>
            </w:pPr>
            <w:r w:rsidRPr="00756FB6">
              <w:rPr>
                <w:noProof/>
                <w:sz w:val="24"/>
                <w:lang w:eastAsia="en-GB"/>
              </w:rPr>
              <w:drawing>
                <wp:inline distT="0" distB="0" distL="0" distR="0" wp14:anchorId="1F14075C" wp14:editId="5305FC5F">
                  <wp:extent cx="2390775" cy="2282025"/>
                  <wp:effectExtent l="0" t="0" r="0" b="4445"/>
                  <wp:docPr id="2" name="Picture 2" descr="baby sleeping on the chest of a lady on a sofa. There is a red cross across the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069" cy="2284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68ED0" w14:textId="27AFAEA4" w:rsidR="00756FB6" w:rsidRPr="00022A9A" w:rsidRDefault="00756FB6" w:rsidP="00022A9A">
      <w:pPr>
        <w:pStyle w:val="Heading1"/>
        <w:jc w:val="center"/>
        <w:rPr>
          <w:color w:val="244061" w:themeColor="accent1" w:themeShade="80"/>
        </w:rPr>
      </w:pPr>
      <w:r w:rsidRPr="006F49F1">
        <w:rPr>
          <w:rStyle w:val="IntenseReference"/>
          <w:rFonts w:asciiTheme="minorHAnsi" w:hAnsiTheme="minorHAnsi" w:cstheme="minorHAnsi"/>
          <w:color w:val="244061" w:themeColor="accent1" w:themeShade="80"/>
          <w:sz w:val="40"/>
          <w:u w:val="none"/>
        </w:rPr>
        <w:t>SPEAK TO YOUR MIDWIFE OR HEALTH VISITOR IF YOU NEED SUPPORT</w:t>
      </w:r>
      <w:bookmarkStart w:id="0" w:name="_GoBack"/>
      <w:bookmarkEnd w:id="0"/>
      <w:r w:rsidRPr="006F49F1">
        <w:rPr>
          <w:rStyle w:val="IntenseReference"/>
          <w:rFonts w:asciiTheme="minorHAnsi" w:hAnsiTheme="minorHAnsi" w:cstheme="minorHAnsi"/>
          <w:color w:val="244061" w:themeColor="accent1" w:themeShade="80"/>
          <w:sz w:val="40"/>
          <w:u w:val="none"/>
        </w:rPr>
        <w:t xml:space="preserve"> OR MORE INFORMATION</w:t>
      </w:r>
    </w:p>
    <w:sectPr w:rsidR="00756FB6" w:rsidRPr="00022A9A" w:rsidSect="00756FB6">
      <w:pgSz w:w="11906" w:h="16838"/>
      <w:pgMar w:top="720" w:right="720" w:bottom="720" w:left="720" w:header="708" w:footer="708" w:gutter="0"/>
      <w:pgBorders w:offsetFrom="page">
        <w:top w:val="single" w:sz="18" w:space="24" w:color="95B3D7" w:themeColor="accent1" w:themeTint="99"/>
        <w:left w:val="single" w:sz="18" w:space="24" w:color="95B3D7" w:themeColor="accent1" w:themeTint="99"/>
        <w:bottom w:val="single" w:sz="18" w:space="24" w:color="95B3D7" w:themeColor="accent1" w:themeTint="99"/>
        <w:right w:val="single" w:sz="18" w:space="24" w:color="95B3D7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mplitudeCond-Medium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A3DB5"/>
    <w:multiLevelType w:val="hybridMultilevel"/>
    <w:tmpl w:val="EEC23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44E12"/>
    <w:multiLevelType w:val="hybridMultilevel"/>
    <w:tmpl w:val="B7F0E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97C"/>
    <w:rsid w:val="00022A9A"/>
    <w:rsid w:val="003E497C"/>
    <w:rsid w:val="004429CB"/>
    <w:rsid w:val="006F49F1"/>
    <w:rsid w:val="00756FB6"/>
    <w:rsid w:val="008277D3"/>
    <w:rsid w:val="008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572DE"/>
  <w15:docId w15:val="{DA26ED0C-38A3-1143-B6BA-C7A56C20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F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FB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56F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6F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F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6F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756FB6"/>
    <w:rPr>
      <w:b/>
      <w:bCs/>
      <w:smallCaps/>
      <w:color w:val="C0504D" w:themeColor="accent2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756FB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56FB6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756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56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56FB6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02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 NHS 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Amy (A82025) Captain French Surgery</dc:creator>
  <cp:lastModifiedBy>officemac1@opg.co.uk</cp:lastModifiedBy>
  <cp:revision>4</cp:revision>
  <dcterms:created xsi:type="dcterms:W3CDTF">2020-08-14T10:33:00Z</dcterms:created>
  <dcterms:modified xsi:type="dcterms:W3CDTF">2020-10-19T11:38:00Z</dcterms:modified>
</cp:coreProperties>
</file>